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20" w:rsidRPr="005D4E83" w:rsidRDefault="00085820" w:rsidP="005D4E83">
      <w:pPr>
        <w:ind w:left="1440" w:firstLine="720"/>
        <w:rPr>
          <w:b/>
          <w:sz w:val="16"/>
          <w:szCs w:val="16"/>
          <w:u w:val="single"/>
        </w:rPr>
      </w:pPr>
      <w:r w:rsidRPr="005D4E83">
        <w:rPr>
          <w:b/>
          <w:sz w:val="16"/>
          <w:szCs w:val="16"/>
          <w:u w:val="single"/>
        </w:rPr>
        <w:t>WAREHAM PLANNING BOARD AGENDA</w:t>
      </w:r>
    </w:p>
    <w:p w:rsidR="00085820" w:rsidRPr="005D4E83" w:rsidRDefault="00085820" w:rsidP="00085820">
      <w:pPr>
        <w:ind w:left="2160" w:firstLine="720"/>
        <w:rPr>
          <w:b/>
          <w:sz w:val="16"/>
          <w:szCs w:val="16"/>
        </w:rPr>
      </w:pPr>
      <w:proofErr w:type="gramStart"/>
      <w:r w:rsidRPr="005D4E83">
        <w:rPr>
          <w:b/>
          <w:sz w:val="16"/>
          <w:szCs w:val="16"/>
        </w:rPr>
        <w:t>October 19</w:t>
      </w:r>
      <w:r w:rsidRPr="005D4E83">
        <w:rPr>
          <w:b/>
          <w:sz w:val="16"/>
          <w:szCs w:val="16"/>
        </w:rPr>
        <w:t>, 2015 @ 7:00 P.M.</w:t>
      </w:r>
      <w:proofErr w:type="gramEnd"/>
    </w:p>
    <w:p w:rsidR="00085820" w:rsidRPr="005D4E83" w:rsidRDefault="00085820" w:rsidP="00085820">
      <w:pPr>
        <w:ind w:left="2160" w:firstLine="720"/>
        <w:rPr>
          <w:b/>
          <w:sz w:val="16"/>
          <w:szCs w:val="16"/>
        </w:rPr>
      </w:pPr>
      <w:r w:rsidRPr="005D4E83">
        <w:rPr>
          <w:b/>
          <w:sz w:val="16"/>
          <w:szCs w:val="16"/>
        </w:rPr>
        <w:t>Multi-Service Center – Room 320</w:t>
      </w:r>
    </w:p>
    <w:p w:rsidR="00085820" w:rsidRPr="005D4E83" w:rsidRDefault="001D1535" w:rsidP="001D1535">
      <w:pPr>
        <w:rPr>
          <w:b/>
          <w:sz w:val="16"/>
          <w:szCs w:val="16"/>
        </w:rPr>
      </w:pPr>
      <w:r>
        <w:rPr>
          <w:b/>
          <w:sz w:val="16"/>
          <w:szCs w:val="16"/>
        </w:rPr>
        <w:t xml:space="preserve">                                                                  </w:t>
      </w:r>
      <w:r w:rsidR="00085820" w:rsidRPr="005D4E83">
        <w:rPr>
          <w:b/>
          <w:sz w:val="16"/>
          <w:szCs w:val="16"/>
        </w:rPr>
        <w:t>48 Marion Road, Wareham, MA 02571</w:t>
      </w:r>
    </w:p>
    <w:p w:rsidR="00085820" w:rsidRPr="005D4E83" w:rsidRDefault="00085820" w:rsidP="00085820">
      <w:pPr>
        <w:jc w:val="center"/>
        <w:rPr>
          <w:b/>
          <w:i/>
          <w:sz w:val="16"/>
          <w:szCs w:val="16"/>
        </w:rPr>
      </w:pPr>
    </w:p>
    <w:p w:rsidR="00085820" w:rsidRPr="005D4E83" w:rsidRDefault="00085820" w:rsidP="00085820">
      <w:pPr>
        <w:numPr>
          <w:ilvl w:val="0"/>
          <w:numId w:val="1"/>
        </w:numPr>
        <w:rPr>
          <w:b/>
          <w:sz w:val="16"/>
          <w:szCs w:val="16"/>
          <w:u w:val="single"/>
        </w:rPr>
      </w:pPr>
      <w:r w:rsidRPr="005D4E83">
        <w:rPr>
          <w:b/>
          <w:sz w:val="16"/>
          <w:szCs w:val="16"/>
          <w:u w:val="single"/>
        </w:rPr>
        <w:t>CALL MEETING TO ORDER</w:t>
      </w:r>
    </w:p>
    <w:p w:rsidR="00085820" w:rsidRPr="005D4E83" w:rsidRDefault="00085820" w:rsidP="00085820">
      <w:pPr>
        <w:ind w:left="360"/>
        <w:rPr>
          <w:b/>
          <w:sz w:val="16"/>
          <w:szCs w:val="16"/>
          <w:u w:val="single"/>
        </w:rPr>
      </w:pPr>
    </w:p>
    <w:p w:rsidR="00085820" w:rsidRPr="005D4E83" w:rsidRDefault="00085820" w:rsidP="00085820">
      <w:pPr>
        <w:numPr>
          <w:ilvl w:val="0"/>
          <w:numId w:val="1"/>
        </w:numPr>
        <w:rPr>
          <w:b/>
          <w:sz w:val="16"/>
          <w:szCs w:val="16"/>
          <w:u w:val="single"/>
        </w:rPr>
      </w:pPr>
      <w:smartTag w:uri="urn:schemas-microsoft-com:office:smarttags" w:element="stockticker">
        <w:r w:rsidRPr="005D4E83">
          <w:rPr>
            <w:b/>
            <w:sz w:val="16"/>
            <w:szCs w:val="16"/>
            <w:u w:val="single"/>
          </w:rPr>
          <w:t>ROLL</w:t>
        </w:r>
      </w:smartTag>
      <w:r w:rsidRPr="005D4E83">
        <w:rPr>
          <w:b/>
          <w:sz w:val="16"/>
          <w:szCs w:val="16"/>
          <w:u w:val="single"/>
        </w:rPr>
        <w:t xml:space="preserve"> CALL</w:t>
      </w:r>
    </w:p>
    <w:p w:rsidR="00085820" w:rsidRPr="005D4E83" w:rsidRDefault="00085820" w:rsidP="00085820">
      <w:pPr>
        <w:ind w:left="360"/>
        <w:rPr>
          <w:b/>
          <w:sz w:val="16"/>
          <w:szCs w:val="16"/>
          <w:u w:val="single"/>
        </w:rPr>
      </w:pPr>
    </w:p>
    <w:p w:rsidR="00085820" w:rsidRPr="005D4E83" w:rsidRDefault="00085820" w:rsidP="00085820">
      <w:pPr>
        <w:numPr>
          <w:ilvl w:val="0"/>
          <w:numId w:val="1"/>
        </w:numPr>
        <w:rPr>
          <w:b/>
          <w:sz w:val="16"/>
          <w:szCs w:val="16"/>
          <w:u w:val="single"/>
        </w:rPr>
      </w:pPr>
      <w:r w:rsidRPr="005D4E83">
        <w:rPr>
          <w:b/>
          <w:sz w:val="16"/>
          <w:szCs w:val="16"/>
          <w:u w:val="single"/>
        </w:rPr>
        <w:t>PRELIMINARY BUSINESS</w:t>
      </w:r>
    </w:p>
    <w:p w:rsidR="00085820" w:rsidRPr="005D4E83" w:rsidRDefault="00085820" w:rsidP="00085820">
      <w:pPr>
        <w:rPr>
          <w:b/>
          <w:sz w:val="16"/>
          <w:szCs w:val="16"/>
          <w:u w:val="single"/>
        </w:rPr>
      </w:pPr>
    </w:p>
    <w:p w:rsidR="00085820" w:rsidRDefault="00085820" w:rsidP="00085820">
      <w:pPr>
        <w:pStyle w:val="ListParagraph"/>
        <w:numPr>
          <w:ilvl w:val="0"/>
          <w:numId w:val="5"/>
        </w:numPr>
        <w:rPr>
          <w:b/>
          <w:sz w:val="16"/>
          <w:szCs w:val="16"/>
        </w:rPr>
      </w:pPr>
      <w:r w:rsidRPr="005D4E83">
        <w:rPr>
          <w:b/>
          <w:sz w:val="16"/>
          <w:szCs w:val="16"/>
        </w:rPr>
        <w:t xml:space="preserve"> Dollar General – Modify Site Plan approval.</w:t>
      </w:r>
    </w:p>
    <w:p w:rsidR="0083037D" w:rsidRPr="005D4E83" w:rsidRDefault="0083037D" w:rsidP="00085820">
      <w:pPr>
        <w:pStyle w:val="ListParagraph"/>
        <w:numPr>
          <w:ilvl w:val="0"/>
          <w:numId w:val="5"/>
        </w:numPr>
        <w:rPr>
          <w:b/>
          <w:sz w:val="16"/>
          <w:szCs w:val="16"/>
        </w:rPr>
      </w:pPr>
      <w:r>
        <w:rPr>
          <w:b/>
          <w:sz w:val="16"/>
          <w:szCs w:val="16"/>
        </w:rPr>
        <w:t xml:space="preserve"> Master Mill Work, c/o Green Seal Environmental, Inc.</w:t>
      </w:r>
    </w:p>
    <w:p w:rsidR="00085820" w:rsidRPr="005D4E83" w:rsidRDefault="00085820" w:rsidP="00085820">
      <w:pPr>
        <w:pStyle w:val="ListParagraph"/>
        <w:rPr>
          <w:b/>
          <w:sz w:val="16"/>
          <w:szCs w:val="16"/>
        </w:rPr>
      </w:pPr>
    </w:p>
    <w:p w:rsidR="00085820" w:rsidRPr="005D4E83" w:rsidRDefault="00085820" w:rsidP="00085820">
      <w:pPr>
        <w:numPr>
          <w:ilvl w:val="0"/>
          <w:numId w:val="1"/>
        </w:numPr>
        <w:rPr>
          <w:b/>
          <w:sz w:val="16"/>
          <w:szCs w:val="16"/>
          <w:u w:val="single"/>
        </w:rPr>
      </w:pPr>
      <w:r w:rsidRPr="005D4E83">
        <w:rPr>
          <w:b/>
          <w:sz w:val="16"/>
          <w:szCs w:val="16"/>
          <w:u w:val="single"/>
        </w:rPr>
        <w:t>PUBLIC HEARING</w:t>
      </w:r>
      <w:r w:rsidRPr="005D4E83">
        <w:rPr>
          <w:b/>
          <w:sz w:val="16"/>
          <w:szCs w:val="16"/>
          <w:u w:val="single"/>
        </w:rPr>
        <w:t>S</w:t>
      </w:r>
    </w:p>
    <w:p w:rsidR="00085820" w:rsidRPr="005D4E83" w:rsidRDefault="00085820" w:rsidP="00085820">
      <w:pPr>
        <w:rPr>
          <w:b/>
          <w:sz w:val="16"/>
          <w:szCs w:val="16"/>
          <w:u w:val="single"/>
        </w:rPr>
      </w:pPr>
    </w:p>
    <w:p w:rsidR="00085820" w:rsidRPr="005D4E83" w:rsidRDefault="00085820" w:rsidP="00085820">
      <w:pPr>
        <w:rPr>
          <w:sz w:val="16"/>
          <w:szCs w:val="16"/>
        </w:rPr>
      </w:pPr>
      <w:r w:rsidRPr="005D4E83">
        <w:rPr>
          <w:sz w:val="16"/>
          <w:szCs w:val="16"/>
        </w:rPr>
        <w:t xml:space="preserve">Notice is hereby given that the Wareham </w:t>
      </w:r>
      <w:r w:rsidRPr="005D4E83">
        <w:rPr>
          <w:sz w:val="16"/>
          <w:szCs w:val="16"/>
        </w:rPr>
        <w:t>Planning Board will conduct</w:t>
      </w:r>
      <w:r w:rsidRPr="005D4E83">
        <w:rPr>
          <w:sz w:val="16"/>
          <w:szCs w:val="16"/>
        </w:rPr>
        <w:t xml:space="preserve"> public hearing</w:t>
      </w:r>
      <w:r w:rsidRPr="005D4E83">
        <w:rPr>
          <w:sz w:val="16"/>
          <w:szCs w:val="16"/>
        </w:rPr>
        <w:t>s</w:t>
      </w:r>
      <w:r w:rsidRPr="005D4E83">
        <w:rPr>
          <w:sz w:val="16"/>
          <w:szCs w:val="16"/>
        </w:rPr>
        <w:t xml:space="preserve">, in </w:t>
      </w:r>
      <w:r w:rsidRPr="005D4E83">
        <w:rPr>
          <w:sz w:val="16"/>
          <w:szCs w:val="16"/>
        </w:rPr>
        <w:t>R</w:t>
      </w:r>
      <w:r w:rsidRPr="005D4E83">
        <w:rPr>
          <w:sz w:val="16"/>
          <w:szCs w:val="16"/>
        </w:rPr>
        <w:t>oom 320 of the Wareham Multi Service Center, 48 Marion Road, Wareham, Massachusetts, on Monday, October 19, 2015 at 7:00</w:t>
      </w:r>
      <w:r w:rsidRPr="005D4E83">
        <w:rPr>
          <w:sz w:val="16"/>
          <w:szCs w:val="16"/>
        </w:rPr>
        <w:t xml:space="preserve"> P.M.</w:t>
      </w:r>
      <w:r w:rsidRPr="005D4E83">
        <w:rPr>
          <w:sz w:val="16"/>
          <w:szCs w:val="16"/>
        </w:rPr>
        <w:t xml:space="preserve"> to discuss the following proposed Town Meeting Article</w:t>
      </w:r>
      <w:r w:rsidRPr="005D4E83">
        <w:rPr>
          <w:sz w:val="16"/>
          <w:szCs w:val="16"/>
        </w:rPr>
        <w:t>s</w:t>
      </w:r>
      <w:r w:rsidRPr="005D4E83">
        <w:rPr>
          <w:sz w:val="16"/>
          <w:szCs w:val="16"/>
        </w:rPr>
        <w:t>:</w:t>
      </w:r>
    </w:p>
    <w:p w:rsidR="00085820" w:rsidRPr="005D4E83" w:rsidRDefault="00085820" w:rsidP="00085820">
      <w:pPr>
        <w:rPr>
          <w:sz w:val="16"/>
          <w:szCs w:val="16"/>
        </w:rPr>
      </w:pPr>
    </w:p>
    <w:p w:rsidR="00085820" w:rsidRPr="005D4E83" w:rsidRDefault="00085820" w:rsidP="00085820">
      <w:pPr>
        <w:pStyle w:val="ListParagraph"/>
        <w:numPr>
          <w:ilvl w:val="0"/>
          <w:numId w:val="6"/>
        </w:numPr>
        <w:jc w:val="both"/>
        <w:rPr>
          <w:b/>
          <w:sz w:val="16"/>
          <w:szCs w:val="16"/>
          <w:u w:val="single"/>
        </w:rPr>
      </w:pPr>
      <w:r w:rsidRPr="005D4E83">
        <w:rPr>
          <w:b/>
          <w:sz w:val="16"/>
          <w:szCs w:val="16"/>
          <w:u w:val="single"/>
        </w:rPr>
        <w:t>ARTICLE 28 – ZONING</w:t>
      </w:r>
    </w:p>
    <w:p w:rsidR="00085820" w:rsidRPr="005D4E83" w:rsidRDefault="00085820" w:rsidP="00085820">
      <w:pPr>
        <w:pStyle w:val="ListParagraph"/>
        <w:jc w:val="both"/>
        <w:rPr>
          <w:b/>
          <w:sz w:val="16"/>
          <w:szCs w:val="16"/>
          <w:u w:val="single"/>
        </w:rPr>
      </w:pPr>
    </w:p>
    <w:p w:rsidR="00085820" w:rsidRPr="005D4E83" w:rsidRDefault="00085820" w:rsidP="00085820">
      <w:pPr>
        <w:rPr>
          <w:sz w:val="16"/>
          <w:szCs w:val="16"/>
        </w:rPr>
      </w:pPr>
      <w:r w:rsidRPr="005D4E83">
        <w:rPr>
          <w:sz w:val="16"/>
          <w:szCs w:val="16"/>
        </w:rPr>
        <w:t>To see if the Town will vote to amend the Zoning Map of the Town of Wareham by changing the zoning district classification of so much of Lot 1004-D on Wareham Assessors’ Map No. 85 on Seth F. Tobey Road as lies within the Industrial (IND) Zoning District to the Strip Commercial (CS) Zoning District or take any other action relative thereto.</w:t>
      </w:r>
    </w:p>
    <w:p w:rsidR="00085820" w:rsidRPr="005D4E83" w:rsidRDefault="00085820" w:rsidP="00085820">
      <w:pPr>
        <w:jc w:val="both"/>
        <w:rPr>
          <w:sz w:val="16"/>
          <w:szCs w:val="16"/>
        </w:rPr>
      </w:pPr>
    </w:p>
    <w:p w:rsidR="00085820" w:rsidRPr="005D4E83" w:rsidRDefault="00085820" w:rsidP="00085820">
      <w:pPr>
        <w:pStyle w:val="ListParagraph"/>
        <w:numPr>
          <w:ilvl w:val="0"/>
          <w:numId w:val="6"/>
        </w:numPr>
        <w:jc w:val="both"/>
        <w:rPr>
          <w:b/>
          <w:sz w:val="16"/>
          <w:szCs w:val="16"/>
          <w:u w:val="single"/>
        </w:rPr>
      </w:pPr>
      <w:r w:rsidRPr="005D4E83">
        <w:rPr>
          <w:b/>
          <w:sz w:val="16"/>
          <w:szCs w:val="16"/>
          <w:u w:val="single"/>
        </w:rPr>
        <w:t>ARTICLE 29 – ZONING</w:t>
      </w:r>
    </w:p>
    <w:p w:rsidR="00085820" w:rsidRPr="005D4E83" w:rsidRDefault="00085820" w:rsidP="00085820">
      <w:pPr>
        <w:pStyle w:val="ListParagraph"/>
        <w:jc w:val="both"/>
        <w:rPr>
          <w:b/>
          <w:sz w:val="16"/>
          <w:szCs w:val="16"/>
          <w:u w:val="single"/>
        </w:rPr>
      </w:pPr>
    </w:p>
    <w:p w:rsidR="00085820" w:rsidRPr="005D4E83" w:rsidRDefault="00085820" w:rsidP="00085820">
      <w:pPr>
        <w:jc w:val="both"/>
        <w:rPr>
          <w:sz w:val="16"/>
          <w:szCs w:val="16"/>
        </w:rPr>
      </w:pPr>
      <w:r w:rsidRPr="005D4E83">
        <w:rPr>
          <w:sz w:val="16"/>
          <w:szCs w:val="16"/>
        </w:rPr>
        <w:t>To see if the Town will vote to amend the Zoning Map of the Town of Wareham by changing the zoning district classification of so much of Lot 1006 on Wareham Assessors’ Map No. 85 off Seth F. Tobey Road and on Cranberry Highway as lies within the Industrial (IND) Zoning District to the Strip Commercial (CS) Zoning District or take any other action relative thereto.</w:t>
      </w:r>
    </w:p>
    <w:p w:rsidR="00085820" w:rsidRPr="005D4E83" w:rsidRDefault="005D4E83" w:rsidP="00085820">
      <w:pPr>
        <w:jc w:val="both"/>
        <w:rPr>
          <w:sz w:val="16"/>
          <w:szCs w:val="16"/>
        </w:rPr>
      </w:pPr>
      <w:r w:rsidRPr="005D4E83">
        <w:rPr>
          <w:sz w:val="16"/>
          <w:szCs w:val="16"/>
        </w:rPr>
        <w:t>I</w:t>
      </w:r>
    </w:p>
    <w:p w:rsidR="00085820" w:rsidRPr="005D4E83" w:rsidRDefault="00085820" w:rsidP="00085820">
      <w:pPr>
        <w:pStyle w:val="ListParagraph"/>
        <w:numPr>
          <w:ilvl w:val="0"/>
          <w:numId w:val="6"/>
        </w:numPr>
        <w:jc w:val="both"/>
        <w:rPr>
          <w:b/>
          <w:sz w:val="16"/>
          <w:szCs w:val="16"/>
          <w:u w:val="single"/>
        </w:rPr>
      </w:pPr>
      <w:r w:rsidRPr="005D4E83">
        <w:rPr>
          <w:b/>
          <w:sz w:val="16"/>
          <w:szCs w:val="16"/>
          <w:u w:val="single"/>
        </w:rPr>
        <w:t>ARTICLE 30 – ZONING</w:t>
      </w:r>
    </w:p>
    <w:p w:rsidR="00085820" w:rsidRPr="005D4E83" w:rsidRDefault="00085820" w:rsidP="00085820">
      <w:pPr>
        <w:jc w:val="both"/>
        <w:rPr>
          <w:b/>
          <w:sz w:val="16"/>
          <w:szCs w:val="16"/>
          <w:u w:val="single"/>
        </w:rPr>
      </w:pPr>
    </w:p>
    <w:p w:rsidR="00085820" w:rsidRPr="005D4E83" w:rsidRDefault="00085820" w:rsidP="00085820">
      <w:pPr>
        <w:jc w:val="both"/>
        <w:rPr>
          <w:sz w:val="16"/>
          <w:szCs w:val="16"/>
        </w:rPr>
      </w:pPr>
      <w:r w:rsidRPr="005D4E83">
        <w:rPr>
          <w:sz w:val="16"/>
          <w:szCs w:val="16"/>
        </w:rPr>
        <w:t>To see if the Town will vote to amend the Zoning Map of the Town of Wareham by changing the zoning district classification of so much of Lot 1004-C on Wareham Assessors’ Map No. 85 on Seth F. Tobey Road from the Industrial (IND) Zoning District to the Strip Commercial (CS) Zoning District or take any other action relative thereto.</w:t>
      </w:r>
    </w:p>
    <w:p w:rsidR="00085820" w:rsidRPr="005D4E83" w:rsidRDefault="00085820" w:rsidP="00085820">
      <w:pPr>
        <w:jc w:val="both"/>
        <w:rPr>
          <w:sz w:val="16"/>
          <w:szCs w:val="16"/>
        </w:rPr>
      </w:pPr>
    </w:p>
    <w:p w:rsidR="00085820" w:rsidRPr="005D4E83" w:rsidRDefault="00085820" w:rsidP="00085820">
      <w:pPr>
        <w:pStyle w:val="ListParagraph"/>
        <w:numPr>
          <w:ilvl w:val="0"/>
          <w:numId w:val="6"/>
        </w:numPr>
        <w:jc w:val="both"/>
        <w:rPr>
          <w:b/>
          <w:sz w:val="16"/>
          <w:szCs w:val="16"/>
          <w:u w:val="single"/>
        </w:rPr>
      </w:pPr>
      <w:r w:rsidRPr="005D4E83">
        <w:rPr>
          <w:b/>
          <w:sz w:val="16"/>
          <w:szCs w:val="16"/>
          <w:u w:val="single"/>
        </w:rPr>
        <w:t>ARTICLE 31 – ZONING</w:t>
      </w:r>
    </w:p>
    <w:p w:rsidR="00085820" w:rsidRPr="005D4E83" w:rsidRDefault="00085820" w:rsidP="00085820">
      <w:pPr>
        <w:jc w:val="both"/>
        <w:rPr>
          <w:sz w:val="16"/>
          <w:szCs w:val="16"/>
        </w:rPr>
      </w:pPr>
    </w:p>
    <w:p w:rsidR="00085820" w:rsidRPr="005D4E83" w:rsidRDefault="00085820" w:rsidP="00085820">
      <w:pPr>
        <w:jc w:val="both"/>
        <w:rPr>
          <w:b/>
          <w:sz w:val="16"/>
          <w:szCs w:val="16"/>
          <w:u w:val="single"/>
        </w:rPr>
      </w:pPr>
      <w:r w:rsidRPr="005D4E83">
        <w:rPr>
          <w:sz w:val="16"/>
          <w:szCs w:val="16"/>
        </w:rPr>
        <w:t>To see if the Town will vote to amend the Zoning Map of the Town of Wareham by changing the zoning district classification of so much of Lot 1004-B on Wareham Assessors’ Map No. 85 on Seth F. Tobey Road from the Industrial (IND) Zoning District to the Strip Commercial (CS) Zoning District or take any other action relative thereto.</w:t>
      </w:r>
    </w:p>
    <w:p w:rsidR="00085820" w:rsidRPr="005D4E83" w:rsidRDefault="00085820" w:rsidP="00085820">
      <w:pPr>
        <w:jc w:val="both"/>
        <w:rPr>
          <w:sz w:val="16"/>
          <w:szCs w:val="16"/>
        </w:rPr>
      </w:pPr>
    </w:p>
    <w:p w:rsidR="00085820" w:rsidRPr="005D4E83" w:rsidRDefault="00085820" w:rsidP="00085820">
      <w:pPr>
        <w:pStyle w:val="ListParagraph"/>
        <w:numPr>
          <w:ilvl w:val="0"/>
          <w:numId w:val="6"/>
        </w:numPr>
        <w:ind w:right="-57"/>
        <w:jc w:val="both"/>
        <w:rPr>
          <w:b/>
          <w:sz w:val="16"/>
          <w:szCs w:val="16"/>
          <w:u w:val="single"/>
        </w:rPr>
      </w:pPr>
      <w:r w:rsidRPr="005D4E83">
        <w:rPr>
          <w:b/>
          <w:sz w:val="16"/>
          <w:szCs w:val="16"/>
          <w:u w:val="single"/>
        </w:rPr>
        <w:t>ARTICLE 18 – CODE ENFORCEMENT BY-LAW</w:t>
      </w:r>
    </w:p>
    <w:p w:rsidR="00085820" w:rsidRPr="005D4E83" w:rsidRDefault="00085820" w:rsidP="00085820">
      <w:pPr>
        <w:ind w:right="-57"/>
        <w:jc w:val="both"/>
        <w:rPr>
          <w:sz w:val="16"/>
          <w:szCs w:val="16"/>
        </w:rPr>
      </w:pPr>
    </w:p>
    <w:p w:rsidR="00085820" w:rsidRPr="005D4E83" w:rsidRDefault="00085820" w:rsidP="005D4E83">
      <w:pPr>
        <w:ind w:right="-57"/>
        <w:jc w:val="both"/>
        <w:rPr>
          <w:b/>
          <w:sz w:val="16"/>
          <w:szCs w:val="16"/>
          <w:u w:val="single"/>
        </w:rPr>
      </w:pPr>
      <w:r w:rsidRPr="005D4E83">
        <w:rPr>
          <w:sz w:val="16"/>
          <w:szCs w:val="16"/>
        </w:rPr>
        <w:t>To see if the Town will vote to amend the by-laws and zoning bylaws to make the Town Administrator or his designee an enforcement officer for all such bylaws, as printed in a document on file in the office of the Town Clerk, and further, to see if the Town will vote to create a revolving fund to which the enforcement fines will be credited, to be expended by the Town Administrator for purposes of enforcement activities, with a maximum of $100,000 in such fund, or take any other action relative thereto.</w:t>
      </w:r>
    </w:p>
    <w:p w:rsidR="005D4E83" w:rsidRPr="005D4E83" w:rsidRDefault="005D4E83" w:rsidP="005D4E83">
      <w:pPr>
        <w:ind w:right="-57"/>
        <w:jc w:val="both"/>
        <w:rPr>
          <w:b/>
          <w:sz w:val="18"/>
          <w:szCs w:val="18"/>
          <w:u w:val="single"/>
        </w:rPr>
      </w:pPr>
    </w:p>
    <w:p w:rsidR="00085820" w:rsidRPr="005D4E83" w:rsidRDefault="00085820" w:rsidP="00085820">
      <w:pPr>
        <w:numPr>
          <w:ilvl w:val="0"/>
          <w:numId w:val="1"/>
        </w:numPr>
        <w:rPr>
          <w:b/>
          <w:sz w:val="18"/>
          <w:szCs w:val="18"/>
          <w:u w:val="single"/>
        </w:rPr>
      </w:pPr>
      <w:r w:rsidRPr="005D4E83">
        <w:rPr>
          <w:b/>
          <w:sz w:val="18"/>
          <w:szCs w:val="18"/>
          <w:u w:val="single"/>
        </w:rPr>
        <w:t>CONTINUED PUBLIC HEARINGS</w:t>
      </w:r>
    </w:p>
    <w:p w:rsidR="00085820" w:rsidRPr="005D4E83" w:rsidRDefault="00085820" w:rsidP="00085820">
      <w:pPr>
        <w:ind w:left="360"/>
        <w:rPr>
          <w:b/>
          <w:sz w:val="18"/>
          <w:szCs w:val="18"/>
        </w:rPr>
      </w:pPr>
    </w:p>
    <w:p w:rsidR="00085820" w:rsidRPr="005D4E83" w:rsidRDefault="005D4E83" w:rsidP="00085820">
      <w:pPr>
        <w:pStyle w:val="ListParagraph"/>
        <w:numPr>
          <w:ilvl w:val="0"/>
          <w:numId w:val="3"/>
        </w:numPr>
        <w:rPr>
          <w:b/>
          <w:sz w:val="18"/>
          <w:szCs w:val="18"/>
        </w:rPr>
      </w:pPr>
      <w:r w:rsidRPr="005D4E83">
        <w:rPr>
          <w:b/>
          <w:sz w:val="18"/>
          <w:szCs w:val="18"/>
        </w:rPr>
        <w:t xml:space="preserve">Application of Bay Pointe Club, LLC, 501 Wampanoag Trail, Suite 400, Riverside, RI </w:t>
      </w:r>
      <w:r w:rsidR="00085820" w:rsidRPr="005D4E83">
        <w:rPr>
          <w:b/>
          <w:sz w:val="18"/>
          <w:szCs w:val="18"/>
        </w:rPr>
        <w:t xml:space="preserve"> 02915, for a Special Permit, for Site Plan Review, and approval of a Definitive Subdivision Plan entitled: “The Bay Pointe Club Mixed Use Development Project”, on 19 Bay Pointe Drive, also known as Assessors Map 2, Lot 1004A in Wareham, MA, said plan proposing 90 dwelling units on 58 proposed lots on 141.6 acres in the CR zoning district.</w:t>
      </w:r>
    </w:p>
    <w:p w:rsidR="00085820" w:rsidRPr="005D4E83" w:rsidRDefault="00085820" w:rsidP="00085820">
      <w:pPr>
        <w:rPr>
          <w:b/>
          <w:sz w:val="18"/>
          <w:szCs w:val="18"/>
          <w:u w:val="single"/>
        </w:rPr>
      </w:pPr>
    </w:p>
    <w:p w:rsidR="00085820" w:rsidRPr="005D4E83" w:rsidRDefault="00085820" w:rsidP="00085820">
      <w:pPr>
        <w:numPr>
          <w:ilvl w:val="0"/>
          <w:numId w:val="1"/>
        </w:numPr>
        <w:rPr>
          <w:b/>
          <w:sz w:val="18"/>
          <w:szCs w:val="18"/>
          <w:u w:val="single"/>
        </w:rPr>
      </w:pPr>
      <w:r w:rsidRPr="005D4E83">
        <w:rPr>
          <w:b/>
          <w:sz w:val="18"/>
          <w:szCs w:val="18"/>
          <w:u w:val="single"/>
        </w:rPr>
        <w:t>ANY OTHER BUSINESS/DISCUSSION</w:t>
      </w:r>
    </w:p>
    <w:p w:rsidR="00085820" w:rsidRPr="005D4E83" w:rsidRDefault="00085820" w:rsidP="00085820">
      <w:pPr>
        <w:ind w:left="1080"/>
        <w:rPr>
          <w:b/>
          <w:sz w:val="18"/>
          <w:szCs w:val="18"/>
          <w:u w:val="single"/>
        </w:rPr>
      </w:pPr>
    </w:p>
    <w:p w:rsidR="00085820" w:rsidRPr="005D4E83" w:rsidRDefault="00085820" w:rsidP="00085820">
      <w:pPr>
        <w:numPr>
          <w:ilvl w:val="0"/>
          <w:numId w:val="1"/>
        </w:numPr>
        <w:rPr>
          <w:b/>
          <w:sz w:val="18"/>
          <w:szCs w:val="18"/>
          <w:u w:val="single"/>
        </w:rPr>
      </w:pPr>
      <w:r w:rsidRPr="005D4E83">
        <w:rPr>
          <w:b/>
          <w:sz w:val="18"/>
          <w:szCs w:val="18"/>
          <w:u w:val="single"/>
        </w:rPr>
        <w:t>NEW BUSINESS</w:t>
      </w:r>
      <w:r w:rsidRPr="005D4E83">
        <w:rPr>
          <w:sz w:val="18"/>
          <w:szCs w:val="18"/>
        </w:rPr>
        <w:t xml:space="preserve"> (This time is reserved for topics that the Chairman did not reasonably anticipate would be discussed)</w:t>
      </w:r>
    </w:p>
    <w:p w:rsidR="00085820" w:rsidRPr="005D4E83" w:rsidRDefault="00085820" w:rsidP="00085820">
      <w:pPr>
        <w:ind w:left="360"/>
        <w:rPr>
          <w:b/>
          <w:sz w:val="18"/>
          <w:szCs w:val="18"/>
          <w:u w:val="single"/>
        </w:rPr>
      </w:pPr>
    </w:p>
    <w:p w:rsidR="0083037D" w:rsidRDefault="00085820" w:rsidP="00085820">
      <w:pPr>
        <w:numPr>
          <w:ilvl w:val="0"/>
          <w:numId w:val="1"/>
        </w:numPr>
        <w:rPr>
          <w:b/>
          <w:sz w:val="18"/>
          <w:szCs w:val="18"/>
          <w:u w:val="single"/>
        </w:rPr>
      </w:pPr>
      <w:r w:rsidRPr="005D4E83">
        <w:rPr>
          <w:b/>
          <w:sz w:val="18"/>
          <w:szCs w:val="18"/>
          <w:u w:val="single"/>
        </w:rPr>
        <w:t>CORRESPONDENCE</w:t>
      </w:r>
    </w:p>
    <w:p w:rsidR="00085820" w:rsidRDefault="0083037D" w:rsidP="0083037D">
      <w:pPr>
        <w:rPr>
          <w:sz w:val="18"/>
          <w:szCs w:val="18"/>
        </w:rPr>
      </w:pPr>
      <w:r>
        <w:rPr>
          <w:sz w:val="18"/>
          <w:szCs w:val="18"/>
        </w:rPr>
        <w:t xml:space="preserve"> </w:t>
      </w:r>
      <w:r w:rsidR="00085820" w:rsidRPr="0083037D">
        <w:rPr>
          <w:sz w:val="18"/>
          <w:szCs w:val="18"/>
        </w:rPr>
        <w:t xml:space="preserve">  See correspondence in packets.</w:t>
      </w:r>
    </w:p>
    <w:p w:rsidR="0083037D" w:rsidRDefault="0083037D" w:rsidP="0083037D">
      <w:pPr>
        <w:rPr>
          <w:sz w:val="18"/>
          <w:szCs w:val="18"/>
        </w:rPr>
      </w:pPr>
    </w:p>
    <w:p w:rsidR="0083037D" w:rsidRPr="005D4E83" w:rsidRDefault="0083037D" w:rsidP="0083037D">
      <w:pPr>
        <w:numPr>
          <w:ilvl w:val="0"/>
          <w:numId w:val="1"/>
        </w:numPr>
        <w:rPr>
          <w:b/>
          <w:sz w:val="18"/>
          <w:szCs w:val="18"/>
          <w:u w:val="single"/>
        </w:rPr>
      </w:pPr>
      <w:r w:rsidRPr="005D4E83">
        <w:rPr>
          <w:b/>
          <w:sz w:val="18"/>
          <w:szCs w:val="18"/>
          <w:u w:val="single"/>
        </w:rPr>
        <w:t>ADJOURNMENT</w:t>
      </w:r>
    </w:p>
    <w:p w:rsidR="0083037D" w:rsidRPr="0083037D" w:rsidRDefault="0083037D" w:rsidP="0083037D">
      <w:pPr>
        <w:rPr>
          <w:b/>
          <w:sz w:val="18"/>
          <w:szCs w:val="18"/>
          <w:u w:val="single"/>
        </w:rPr>
      </w:pPr>
      <w:bookmarkStart w:id="0" w:name="_GoBack"/>
      <w:bookmarkEnd w:id="0"/>
    </w:p>
    <w:p w:rsidR="00085820" w:rsidRPr="005D4E83" w:rsidRDefault="00085820" w:rsidP="00085820">
      <w:pPr>
        <w:rPr>
          <w:b/>
          <w:sz w:val="18"/>
          <w:szCs w:val="18"/>
          <w:u w:val="single"/>
        </w:rPr>
      </w:pPr>
    </w:p>
    <w:p w:rsidR="00085820" w:rsidRPr="005D4E83" w:rsidRDefault="00085820" w:rsidP="00085820">
      <w:pPr>
        <w:ind w:left="360"/>
        <w:rPr>
          <w:sz w:val="18"/>
          <w:szCs w:val="18"/>
        </w:rPr>
      </w:pPr>
    </w:p>
    <w:p w:rsidR="00085820" w:rsidRPr="005D4E83" w:rsidRDefault="00085820" w:rsidP="00085820">
      <w:pPr>
        <w:rPr>
          <w:sz w:val="16"/>
          <w:szCs w:val="16"/>
        </w:rPr>
      </w:pPr>
    </w:p>
    <w:p w:rsidR="00085820" w:rsidRPr="005D4E83" w:rsidRDefault="00085820" w:rsidP="00085820">
      <w:pPr>
        <w:rPr>
          <w:sz w:val="16"/>
          <w:szCs w:val="16"/>
        </w:rPr>
      </w:pPr>
    </w:p>
    <w:p w:rsidR="006C477A" w:rsidRPr="005D4E83" w:rsidRDefault="006C477A">
      <w:pPr>
        <w:rPr>
          <w:sz w:val="16"/>
          <w:szCs w:val="16"/>
        </w:rPr>
      </w:pPr>
    </w:p>
    <w:sectPr w:rsidR="006C477A" w:rsidRPr="005D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3"/>
    <w:multiLevelType w:val="hybridMultilevel"/>
    <w:tmpl w:val="678492B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E14EC"/>
    <w:multiLevelType w:val="hybridMultilevel"/>
    <w:tmpl w:val="959E6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A78E2"/>
    <w:multiLevelType w:val="hybridMultilevel"/>
    <w:tmpl w:val="FF0E8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021BA4"/>
    <w:multiLevelType w:val="hybridMultilevel"/>
    <w:tmpl w:val="31C6DE2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16116E"/>
    <w:multiLevelType w:val="hybridMultilevel"/>
    <w:tmpl w:val="F1E0BB20"/>
    <w:lvl w:ilvl="0" w:tplc="42F05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350F38"/>
    <w:multiLevelType w:val="hybridMultilevel"/>
    <w:tmpl w:val="958E0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20"/>
    <w:rsid w:val="00085820"/>
    <w:rsid w:val="001D1535"/>
    <w:rsid w:val="005D4E83"/>
    <w:rsid w:val="006C477A"/>
    <w:rsid w:val="0083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3</cp:revision>
  <cp:lastPrinted>2015-10-14T15:19:00Z</cp:lastPrinted>
  <dcterms:created xsi:type="dcterms:W3CDTF">2015-10-14T15:03:00Z</dcterms:created>
  <dcterms:modified xsi:type="dcterms:W3CDTF">2015-10-14T16:35:00Z</dcterms:modified>
</cp:coreProperties>
</file>